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7209" w14:textId="541A3DA6" w:rsidR="00C842F9" w:rsidRPr="00F37750" w:rsidRDefault="00000000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 w:rsidRPr="00F37750">
        <w:rPr>
          <w:rFonts w:ascii="黑体" w:eastAsia="黑体" w:hAnsi="黑体" w:hint="eastAsia"/>
          <w:sz w:val="32"/>
          <w:szCs w:val="32"/>
        </w:rPr>
        <w:t>关于组织申报上外贤达学院202</w:t>
      </w:r>
      <w:r w:rsidR="00F37750" w:rsidRPr="00F37750">
        <w:rPr>
          <w:rFonts w:ascii="黑体" w:eastAsia="黑体" w:hAnsi="黑体" w:hint="eastAsia"/>
          <w:sz w:val="32"/>
          <w:szCs w:val="32"/>
        </w:rPr>
        <w:t>6</w:t>
      </w:r>
      <w:r w:rsidRPr="00F37750">
        <w:rPr>
          <w:rFonts w:ascii="黑体" w:eastAsia="黑体" w:hAnsi="黑体" w:hint="eastAsia"/>
          <w:sz w:val="32"/>
          <w:szCs w:val="32"/>
        </w:rPr>
        <w:t>年度博士攻关项目的通知</w:t>
      </w:r>
    </w:p>
    <w:p w14:paraId="3A60A80C" w14:textId="79353C40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各院、部、处、中心：</w:t>
      </w:r>
    </w:p>
    <w:p w14:paraId="291BB9F7" w14:textId="7205D326" w:rsidR="00C842F9" w:rsidRPr="00F37750" w:rsidRDefault="00000000" w:rsidP="00D86572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为进一步加强我校高水平学术队伍建设，为本校学术骨干搭建学术研究平台，</w:t>
      </w:r>
      <w:r w:rsidR="00D86572">
        <w:rPr>
          <w:rFonts w:asciiTheme="minorEastAsia" w:hAnsiTheme="minorEastAsia" w:hint="eastAsia"/>
          <w:sz w:val="24"/>
        </w:rPr>
        <w:t>依据</w:t>
      </w:r>
      <w:r w:rsidR="00D86572" w:rsidRPr="00D86572">
        <w:rPr>
          <w:rFonts w:asciiTheme="minorEastAsia" w:hAnsiTheme="minorEastAsia" w:hint="eastAsia"/>
          <w:sz w:val="24"/>
        </w:rPr>
        <w:t>《上外贤达学院教育综合改革三年行动纲领(上外贤达</w:t>
      </w:r>
      <w:r w:rsidR="00D86572">
        <w:rPr>
          <w:rFonts w:asciiTheme="minorEastAsia" w:hAnsiTheme="minorEastAsia" w:hint="eastAsia"/>
          <w:sz w:val="24"/>
        </w:rPr>
        <w:t>办</w:t>
      </w:r>
      <w:r w:rsidR="00D86572" w:rsidRPr="00D86572">
        <w:rPr>
          <w:rFonts w:asciiTheme="minorEastAsia" w:hAnsiTheme="minorEastAsia" w:hint="eastAsia"/>
          <w:sz w:val="24"/>
        </w:rPr>
        <w:t>〔202</w:t>
      </w:r>
      <w:r w:rsidR="00D86572">
        <w:rPr>
          <w:rFonts w:asciiTheme="minorEastAsia" w:hAnsiTheme="minorEastAsia" w:hint="eastAsia"/>
          <w:sz w:val="24"/>
        </w:rPr>
        <w:t>5</w:t>
      </w:r>
      <w:r w:rsidR="00D86572" w:rsidRPr="00D86572">
        <w:rPr>
          <w:rFonts w:asciiTheme="minorEastAsia" w:hAnsiTheme="minorEastAsia" w:hint="eastAsia"/>
          <w:sz w:val="24"/>
        </w:rPr>
        <w:t>〕</w:t>
      </w:r>
      <w:r w:rsidR="00D86572">
        <w:rPr>
          <w:rFonts w:asciiTheme="minorEastAsia" w:hAnsiTheme="minorEastAsia" w:hint="eastAsia"/>
          <w:sz w:val="24"/>
        </w:rPr>
        <w:t>14</w:t>
      </w:r>
      <w:r w:rsidR="00D86572" w:rsidRPr="00D86572">
        <w:rPr>
          <w:rFonts w:asciiTheme="minorEastAsia" w:hAnsiTheme="minorEastAsia" w:hint="eastAsia"/>
          <w:sz w:val="24"/>
        </w:rPr>
        <w:t>号》</w:t>
      </w:r>
      <w:r w:rsidR="00D86572">
        <w:rPr>
          <w:rFonts w:asciiTheme="minorEastAsia" w:hAnsiTheme="minorEastAsia" w:hint="eastAsia"/>
          <w:sz w:val="24"/>
        </w:rPr>
        <w:t>和《</w:t>
      </w:r>
      <w:hyperlink r:id="rId6" w:tgtFrame="_blank" w:tooltip="上外贤达学院科研项目管理办法 上外贤达科〔2022〕11号" w:history="1">
        <w:r w:rsidR="00D86572" w:rsidRPr="00D86572">
          <w:rPr>
            <w:rStyle w:val="a7"/>
            <w:rFonts w:asciiTheme="minorEastAsia" w:hAnsiTheme="minorEastAsia" w:hint="eastAsia"/>
            <w:color w:val="000000" w:themeColor="text1"/>
            <w:sz w:val="24"/>
            <w:u w:val="none"/>
          </w:rPr>
          <w:t>上外贤达学院科研项目管理办法</w:t>
        </w:r>
        <w:r w:rsidR="00D86572">
          <w:rPr>
            <w:rStyle w:val="a7"/>
            <w:rFonts w:asciiTheme="minorEastAsia" w:hAnsiTheme="minorEastAsia" w:hint="eastAsia"/>
            <w:color w:val="000000" w:themeColor="text1"/>
            <w:sz w:val="24"/>
            <w:u w:val="none"/>
          </w:rPr>
          <w:t>(</w:t>
        </w:r>
        <w:r w:rsidR="00D86572" w:rsidRPr="00D86572">
          <w:rPr>
            <w:rStyle w:val="a7"/>
            <w:rFonts w:asciiTheme="minorEastAsia" w:hAnsiTheme="minorEastAsia" w:hint="eastAsia"/>
            <w:color w:val="000000" w:themeColor="text1"/>
            <w:sz w:val="24"/>
            <w:u w:val="none"/>
          </w:rPr>
          <w:t>上外贤达科〔2022〕11号</w:t>
        </w:r>
      </w:hyperlink>
      <w:r w:rsidR="00D86572">
        <w:rPr>
          <w:rFonts w:asciiTheme="minorEastAsia" w:hAnsiTheme="minorEastAsia" w:hint="eastAsia"/>
          <w:color w:val="000000" w:themeColor="text1"/>
          <w:sz w:val="24"/>
        </w:rPr>
        <w:t>)</w:t>
      </w:r>
      <w:r w:rsidR="00D86572">
        <w:rPr>
          <w:rFonts w:asciiTheme="minorEastAsia" w:hAnsiTheme="minorEastAsia" w:hint="eastAsia"/>
          <w:sz w:val="24"/>
        </w:rPr>
        <w:t>》，</w:t>
      </w:r>
      <w:r w:rsidRPr="00F37750">
        <w:rPr>
          <w:rFonts w:asciiTheme="minorEastAsia" w:hAnsiTheme="minorEastAsia" w:hint="eastAsia"/>
          <w:sz w:val="24"/>
        </w:rPr>
        <w:t>现面向全校征集上外贤达学院博士攻关项目。</w:t>
      </w:r>
    </w:p>
    <w:p w14:paraId="27B9F7E6" w14:textId="08BB4C21" w:rsidR="00C842F9" w:rsidRPr="00D86572" w:rsidRDefault="00000000" w:rsidP="00F37750">
      <w:pPr>
        <w:spacing w:line="360" w:lineRule="auto"/>
        <w:ind w:firstLineChars="200" w:firstLine="560"/>
        <w:jc w:val="left"/>
        <w:rPr>
          <w:rFonts w:ascii="黑体" w:eastAsia="黑体" w:hAnsi="黑体" w:hint="eastAsia"/>
          <w:sz w:val="28"/>
          <w:szCs w:val="28"/>
        </w:rPr>
      </w:pPr>
      <w:r w:rsidRPr="00D86572">
        <w:rPr>
          <w:rFonts w:ascii="黑体" w:eastAsia="黑体" w:hAnsi="黑体" w:hint="eastAsia"/>
          <w:sz w:val="28"/>
          <w:szCs w:val="28"/>
        </w:rPr>
        <w:t>一、项目选题</w:t>
      </w:r>
    </w:p>
    <w:p w14:paraId="2467EAC1" w14:textId="5429F191" w:rsidR="00C842F9" w:rsidRPr="00D86572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color w:val="000000" w:themeColor="text1"/>
          <w:sz w:val="24"/>
        </w:rPr>
      </w:pPr>
      <w:r w:rsidRPr="00D86572">
        <w:rPr>
          <w:rFonts w:asciiTheme="minorEastAsia" w:hAnsiTheme="minorEastAsia" w:hint="eastAsia"/>
          <w:color w:val="000000" w:themeColor="text1"/>
          <w:sz w:val="24"/>
        </w:rPr>
        <w:t>围绕学科前沿问题进行前瞻性研究和重点理论问题研究。选题</w:t>
      </w:r>
      <w:r w:rsidR="00D86572" w:rsidRPr="00D86572">
        <w:rPr>
          <w:rFonts w:asciiTheme="minorEastAsia" w:hAnsiTheme="minorEastAsia" w:cs="Tahoma"/>
          <w:color w:val="000000" w:themeColor="text1"/>
          <w:sz w:val="24"/>
        </w:rPr>
        <w:t>以服务国家战略、区域发展和行业需求为目标</w:t>
      </w:r>
      <w:r w:rsidR="00D86572" w:rsidRPr="00D86572">
        <w:rPr>
          <w:rFonts w:asciiTheme="minorEastAsia" w:hAnsiTheme="minorEastAsia" w:cs="Tahoma" w:hint="eastAsia"/>
          <w:color w:val="000000" w:themeColor="text1"/>
          <w:sz w:val="24"/>
        </w:rPr>
        <w:t>,</w:t>
      </w:r>
      <w:r w:rsidRPr="00D86572">
        <w:rPr>
          <w:rFonts w:asciiTheme="minorEastAsia" w:hAnsiTheme="minorEastAsia" w:hint="eastAsia"/>
          <w:color w:val="000000" w:themeColor="text1"/>
          <w:sz w:val="24"/>
        </w:rPr>
        <w:t>契合学校</w:t>
      </w:r>
      <w:r w:rsidR="00D86572" w:rsidRPr="00D86572">
        <w:rPr>
          <w:rFonts w:asciiTheme="minorEastAsia" w:hAnsiTheme="minorEastAsia" w:hint="eastAsia"/>
          <w:color w:val="000000" w:themeColor="text1"/>
          <w:sz w:val="24"/>
        </w:rPr>
        <w:t>综合改革和</w:t>
      </w:r>
      <w:r w:rsidRPr="00D86572">
        <w:rPr>
          <w:rFonts w:asciiTheme="minorEastAsia" w:hAnsiTheme="minorEastAsia" w:hint="eastAsia"/>
          <w:color w:val="000000" w:themeColor="text1"/>
          <w:sz w:val="24"/>
        </w:rPr>
        <w:t>师生发展</w:t>
      </w:r>
      <w:r w:rsidR="00D86572" w:rsidRPr="00D86572">
        <w:rPr>
          <w:rFonts w:asciiTheme="minorEastAsia" w:hAnsiTheme="minorEastAsia" w:hint="eastAsia"/>
          <w:color w:val="000000" w:themeColor="text1"/>
          <w:sz w:val="24"/>
        </w:rPr>
        <w:t>。</w:t>
      </w:r>
    </w:p>
    <w:p w14:paraId="41A5AA6E" w14:textId="6704CED2" w:rsidR="00C842F9" w:rsidRPr="00D86572" w:rsidRDefault="00000000" w:rsidP="00F37750">
      <w:pPr>
        <w:spacing w:line="360" w:lineRule="auto"/>
        <w:ind w:firstLineChars="200" w:firstLine="560"/>
        <w:jc w:val="left"/>
        <w:rPr>
          <w:rFonts w:ascii="黑体" w:eastAsia="黑体" w:hAnsi="黑体" w:hint="eastAsia"/>
          <w:sz w:val="28"/>
          <w:szCs w:val="28"/>
        </w:rPr>
      </w:pPr>
      <w:r w:rsidRPr="00D86572">
        <w:rPr>
          <w:rFonts w:ascii="黑体" w:eastAsia="黑体" w:hAnsi="黑体" w:hint="eastAsia"/>
          <w:sz w:val="28"/>
          <w:szCs w:val="28"/>
        </w:rPr>
        <w:t>二、资助对象与额度</w:t>
      </w:r>
    </w:p>
    <w:p w14:paraId="399156AC" w14:textId="77777777" w:rsidR="00D86572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博士攻关项目面向全校教职工（非专职人员申报该项目，取得成果署名单位为上海外国语大学贤达经济人文学院，学校转设后以新校名为署名单位）。</w:t>
      </w:r>
    </w:p>
    <w:p w14:paraId="0B882045" w14:textId="61BC014A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项目资助经费2-10万元（核心论文每篇资助2万元；出版专著、译著每部资助3-5万元；授权发明专利、省部级以上政府部门采纳的咨询报告，每项资助2万元，成果转化每项资助3万元）。项目通过答辩后由学术委员会学科分委会决定具体资助额度。</w:t>
      </w:r>
    </w:p>
    <w:p w14:paraId="004AB689" w14:textId="53D7760B" w:rsidR="00C842F9" w:rsidRPr="00D86572" w:rsidRDefault="00000000" w:rsidP="00F37750">
      <w:pPr>
        <w:spacing w:line="360" w:lineRule="auto"/>
        <w:ind w:firstLineChars="200" w:firstLine="560"/>
        <w:jc w:val="left"/>
        <w:rPr>
          <w:rFonts w:ascii="黑体" w:eastAsia="黑体" w:hAnsi="黑体" w:hint="eastAsia"/>
          <w:sz w:val="28"/>
          <w:szCs w:val="28"/>
        </w:rPr>
      </w:pPr>
      <w:r w:rsidRPr="00D86572">
        <w:rPr>
          <w:rFonts w:ascii="黑体" w:eastAsia="黑体" w:hAnsi="黑体" w:hint="eastAsia"/>
          <w:sz w:val="28"/>
          <w:szCs w:val="28"/>
        </w:rPr>
        <w:t>三、申报条件</w:t>
      </w:r>
    </w:p>
    <w:p w14:paraId="4D49537A" w14:textId="209E41E1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1.申请人为本校专职专任教职工，需具有博士学位，或博士在读。申请人可根据研究实际需要自主确定科研团队，研究团队成员专兼职均可，需拥有硕士及以上学位，成员数量不得少于4人。</w:t>
      </w:r>
    </w:p>
    <w:p w14:paraId="11144185" w14:textId="766B84E4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2.申请人同年度只能申报一个博士攻关项目，项目组成员同年度最多参与两个博士攻关项目申请。</w:t>
      </w:r>
    </w:p>
    <w:p w14:paraId="51225725" w14:textId="15D621BB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3.凡以博士学位论文或博士后出站报告为基础申报本次项目，须在《申请书》中注明所申请项目与学位论文（出站报告）的联系和区别，申请鉴定结项时须提交学位论文（出站报告）原件。不得以已出版的内容基本相同的研究成果申请本次项目。</w:t>
      </w:r>
    </w:p>
    <w:p w14:paraId="2D75F963" w14:textId="52D8C2FF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4.各院（中心）须对本部门申报者申请书进行审核。各学院（中心）负责人应在《申请书》中提出具体评价、推荐意见以及出具初审建议。凡有下列情形之</w:t>
      </w:r>
      <w:r w:rsidRPr="00F37750">
        <w:rPr>
          <w:rFonts w:asciiTheme="minorEastAsia" w:hAnsiTheme="minorEastAsia" w:hint="eastAsia"/>
          <w:sz w:val="24"/>
        </w:rPr>
        <w:lastRenderedPageBreak/>
        <w:t>一的，不予受理：</w:t>
      </w:r>
    </w:p>
    <w:p w14:paraId="21ED27BA" w14:textId="77777777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（1）选题不具有重要研究价值的；“项目论证”明显简单草率，“经费预算”不合理，填写内容有明显缺项的；申请书填写内容（包括申请人及项目组成员的基本情况、前期成果等）不实、弄虚作假，或相关成果存在署名等知识产权争议的。</w:t>
      </w:r>
    </w:p>
    <w:p w14:paraId="2219DF77" w14:textId="21DAC311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（2）申请人主持的各类国家级和省部级研究项目在202</w:t>
      </w:r>
      <w:r w:rsidR="00612E13">
        <w:rPr>
          <w:rFonts w:asciiTheme="minorEastAsia" w:hAnsiTheme="minorEastAsia" w:hint="eastAsia"/>
          <w:sz w:val="24"/>
        </w:rPr>
        <w:t>6</w:t>
      </w:r>
      <w:r w:rsidRPr="00F37750">
        <w:rPr>
          <w:rFonts w:asciiTheme="minorEastAsia" w:hAnsiTheme="minorEastAsia" w:hint="eastAsia"/>
          <w:sz w:val="24"/>
        </w:rPr>
        <w:t>年</w:t>
      </w:r>
      <w:r w:rsidR="00C828A3">
        <w:rPr>
          <w:rFonts w:asciiTheme="minorEastAsia" w:hAnsiTheme="minorEastAsia" w:hint="eastAsia"/>
          <w:sz w:val="24"/>
        </w:rPr>
        <w:t>4</w:t>
      </w:r>
      <w:r w:rsidRPr="00F37750">
        <w:rPr>
          <w:rFonts w:asciiTheme="minorEastAsia" w:hAnsiTheme="minorEastAsia" w:hint="eastAsia"/>
          <w:sz w:val="24"/>
        </w:rPr>
        <w:t>月3</w:t>
      </w:r>
      <w:r w:rsidR="00C828A3">
        <w:rPr>
          <w:rFonts w:asciiTheme="minorEastAsia" w:hAnsiTheme="minorEastAsia" w:hint="eastAsia"/>
          <w:sz w:val="24"/>
        </w:rPr>
        <w:t>0</w:t>
      </w:r>
      <w:r w:rsidRPr="00F37750">
        <w:rPr>
          <w:rFonts w:asciiTheme="minorEastAsia" w:hAnsiTheme="minorEastAsia" w:hint="eastAsia"/>
          <w:sz w:val="24"/>
        </w:rPr>
        <w:t>日前未获得结项批复的。</w:t>
      </w:r>
    </w:p>
    <w:p w14:paraId="559EAA5A" w14:textId="7E34A50A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（3）申请人主持的校级研究项目在202</w:t>
      </w:r>
      <w:r w:rsidR="00612E13">
        <w:rPr>
          <w:rFonts w:asciiTheme="minorEastAsia" w:hAnsiTheme="minorEastAsia" w:hint="eastAsia"/>
          <w:sz w:val="24"/>
        </w:rPr>
        <w:t>6</w:t>
      </w:r>
      <w:r w:rsidRPr="00F37750">
        <w:rPr>
          <w:rFonts w:asciiTheme="minorEastAsia" w:hAnsiTheme="minorEastAsia" w:hint="eastAsia"/>
          <w:sz w:val="24"/>
        </w:rPr>
        <w:t>年</w:t>
      </w:r>
      <w:r w:rsidR="00C828A3">
        <w:rPr>
          <w:rFonts w:asciiTheme="minorEastAsia" w:hAnsiTheme="minorEastAsia" w:hint="eastAsia"/>
          <w:sz w:val="24"/>
        </w:rPr>
        <w:t>4</w:t>
      </w:r>
      <w:r w:rsidRPr="00F37750">
        <w:rPr>
          <w:rFonts w:asciiTheme="minorEastAsia" w:hAnsiTheme="minorEastAsia" w:hint="eastAsia"/>
          <w:sz w:val="24"/>
        </w:rPr>
        <w:t>月</w:t>
      </w:r>
      <w:r w:rsidR="00C828A3">
        <w:rPr>
          <w:rFonts w:asciiTheme="minorEastAsia" w:hAnsiTheme="minorEastAsia" w:hint="eastAsia"/>
          <w:sz w:val="24"/>
        </w:rPr>
        <w:t>30</w:t>
      </w:r>
      <w:r w:rsidRPr="00F37750">
        <w:rPr>
          <w:rFonts w:asciiTheme="minorEastAsia" w:hAnsiTheme="minorEastAsia" w:hint="eastAsia"/>
          <w:sz w:val="24"/>
        </w:rPr>
        <w:t>日前未获得结项批复的。</w:t>
      </w:r>
    </w:p>
    <w:p w14:paraId="42FA1B88" w14:textId="77777777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（4）申请人主持的项目被撤项或终止处理且尚在资格限制期内，或有其他信誉不良记录被通报批评的。</w:t>
      </w:r>
    </w:p>
    <w:p w14:paraId="0FFF0C46" w14:textId="77777777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（5）未按照《申请书》规范填写表格和打印装订的。</w:t>
      </w:r>
    </w:p>
    <w:p w14:paraId="46868111" w14:textId="77777777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（6）项目组成员人数不符合要求的，或成员专业与研究方向不符的。</w:t>
      </w:r>
    </w:p>
    <w:p w14:paraId="31124663" w14:textId="5D6BD87E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四、校内申报安排</w:t>
      </w:r>
    </w:p>
    <w:p w14:paraId="0EFD06A3" w14:textId="4C309557" w:rsidR="00F37750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本次申报截止时间为202</w:t>
      </w:r>
      <w:r w:rsidR="00F37750" w:rsidRPr="00F37750">
        <w:rPr>
          <w:rFonts w:asciiTheme="minorEastAsia" w:hAnsiTheme="minorEastAsia" w:hint="eastAsia"/>
          <w:sz w:val="24"/>
        </w:rPr>
        <w:t>6</w:t>
      </w:r>
      <w:r w:rsidRPr="00F37750">
        <w:rPr>
          <w:rFonts w:asciiTheme="minorEastAsia" w:hAnsiTheme="minorEastAsia" w:hint="eastAsia"/>
          <w:sz w:val="24"/>
        </w:rPr>
        <w:t>年</w:t>
      </w:r>
      <w:r w:rsidR="00F37750" w:rsidRPr="00F37750">
        <w:rPr>
          <w:rFonts w:asciiTheme="minorEastAsia" w:hAnsiTheme="minorEastAsia" w:hint="eastAsia"/>
          <w:sz w:val="24"/>
        </w:rPr>
        <w:t>5</w:t>
      </w:r>
      <w:r w:rsidRPr="00F37750">
        <w:rPr>
          <w:rFonts w:asciiTheme="minorEastAsia" w:hAnsiTheme="minorEastAsia" w:hint="eastAsia"/>
          <w:sz w:val="24"/>
        </w:rPr>
        <w:t>月</w:t>
      </w:r>
      <w:r w:rsidR="00F37750" w:rsidRPr="00F37750">
        <w:rPr>
          <w:rFonts w:asciiTheme="minorEastAsia" w:hAnsiTheme="minorEastAsia" w:hint="eastAsia"/>
          <w:sz w:val="24"/>
        </w:rPr>
        <w:t>18</w:t>
      </w:r>
      <w:r w:rsidRPr="00F37750">
        <w:rPr>
          <w:rFonts w:asciiTheme="minorEastAsia" w:hAnsiTheme="minorEastAsia" w:hint="eastAsia"/>
          <w:sz w:val="24"/>
        </w:rPr>
        <w:t>日（周</w:t>
      </w:r>
      <w:r w:rsidR="001D1D28">
        <w:rPr>
          <w:rFonts w:asciiTheme="minorEastAsia" w:hAnsiTheme="minorEastAsia" w:hint="eastAsia"/>
          <w:sz w:val="24"/>
        </w:rPr>
        <w:t>一</w:t>
      </w:r>
      <w:r w:rsidRPr="00F37750">
        <w:rPr>
          <w:rFonts w:asciiTheme="minorEastAsia" w:hAnsiTheme="minorEastAsia" w:hint="eastAsia"/>
          <w:sz w:val="24"/>
        </w:rPr>
        <w:t>），请各学院（中心）科研秘书以学院为单位将汇总后的申报汇总表（附件1）及申报书电子版（附件2）发送至邮箱24</w:t>
      </w:r>
      <w:r w:rsidR="00F37750" w:rsidRPr="00F37750">
        <w:rPr>
          <w:rFonts w:asciiTheme="minorEastAsia" w:hAnsiTheme="minorEastAsia" w:hint="eastAsia"/>
          <w:sz w:val="24"/>
        </w:rPr>
        <w:t>11</w:t>
      </w:r>
      <w:r w:rsidRPr="00F37750">
        <w:rPr>
          <w:rFonts w:asciiTheme="minorEastAsia" w:hAnsiTheme="minorEastAsia" w:hint="eastAsia"/>
          <w:sz w:val="24"/>
        </w:rPr>
        <w:t>0</w:t>
      </w:r>
      <w:r w:rsidR="00F37750" w:rsidRPr="00F37750">
        <w:rPr>
          <w:rFonts w:asciiTheme="minorEastAsia" w:hAnsiTheme="minorEastAsia" w:hint="eastAsia"/>
          <w:sz w:val="24"/>
        </w:rPr>
        <w:t>58</w:t>
      </w:r>
      <w:r w:rsidRPr="00F37750">
        <w:rPr>
          <w:rFonts w:asciiTheme="minorEastAsia" w:hAnsiTheme="minorEastAsia" w:hint="eastAsia"/>
          <w:sz w:val="24"/>
        </w:rPr>
        <w:t>@xdsisu.edu.cn，邮件同时抄送至学院相关领导。待科研处审核后，纸质版提交时间另行通知。</w:t>
      </w:r>
    </w:p>
    <w:p w14:paraId="4F01BC18" w14:textId="6C532FC7" w:rsidR="00C842F9" w:rsidRPr="00F37750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联系人：</w:t>
      </w:r>
      <w:r w:rsidR="00F37750" w:rsidRPr="00F37750">
        <w:rPr>
          <w:rFonts w:asciiTheme="minorEastAsia" w:hAnsiTheme="minorEastAsia" w:hint="eastAsia"/>
          <w:sz w:val="24"/>
        </w:rPr>
        <w:t>胡晓</w:t>
      </w:r>
      <w:r w:rsidR="00EB51B4">
        <w:rPr>
          <w:rFonts w:asciiTheme="minorEastAsia" w:hAnsiTheme="minorEastAsia" w:hint="eastAsia"/>
          <w:sz w:val="24"/>
        </w:rPr>
        <w:t>、刘云溪</w:t>
      </w:r>
    </w:p>
    <w:p w14:paraId="75F97C91" w14:textId="0583590E" w:rsidR="00C842F9" w:rsidRDefault="0000000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联系方式：51278537或企业微信</w:t>
      </w:r>
    </w:p>
    <w:p w14:paraId="54C02D12" w14:textId="77777777" w:rsidR="00F37750" w:rsidRDefault="00F37750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2A01FCDB" w14:textId="77777777" w:rsidR="00492E3F" w:rsidRPr="00F37750" w:rsidRDefault="00492E3F" w:rsidP="00F37750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</w:rPr>
      </w:pPr>
    </w:p>
    <w:p w14:paraId="7F2CB27E" w14:textId="2ACD267D" w:rsidR="00C842F9" w:rsidRPr="00F37750" w:rsidRDefault="00000000" w:rsidP="00F37750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科研处</w:t>
      </w:r>
    </w:p>
    <w:p w14:paraId="70C89AA9" w14:textId="561426C4" w:rsidR="00C842F9" w:rsidRPr="00F37750" w:rsidRDefault="00000000" w:rsidP="00F37750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</w:rPr>
      </w:pPr>
      <w:r w:rsidRPr="00F37750">
        <w:rPr>
          <w:rFonts w:asciiTheme="minorEastAsia" w:hAnsiTheme="minorEastAsia" w:hint="eastAsia"/>
          <w:sz w:val="24"/>
        </w:rPr>
        <w:t>202</w:t>
      </w:r>
      <w:r w:rsidR="00F37750" w:rsidRPr="00F37750">
        <w:rPr>
          <w:rFonts w:asciiTheme="minorEastAsia" w:hAnsiTheme="minorEastAsia" w:hint="eastAsia"/>
          <w:sz w:val="24"/>
        </w:rPr>
        <w:t>6</w:t>
      </w:r>
      <w:r w:rsidRPr="00F37750">
        <w:rPr>
          <w:rFonts w:asciiTheme="minorEastAsia" w:hAnsiTheme="minorEastAsia" w:hint="eastAsia"/>
          <w:sz w:val="24"/>
        </w:rPr>
        <w:t>年</w:t>
      </w:r>
      <w:r w:rsidR="00F37750" w:rsidRPr="00F37750">
        <w:rPr>
          <w:rFonts w:asciiTheme="minorEastAsia" w:hAnsiTheme="minorEastAsia" w:hint="eastAsia"/>
          <w:sz w:val="24"/>
        </w:rPr>
        <w:t>4</w:t>
      </w:r>
      <w:r w:rsidRPr="00F37750">
        <w:rPr>
          <w:rFonts w:asciiTheme="minorEastAsia" w:hAnsiTheme="minorEastAsia" w:hint="eastAsia"/>
          <w:sz w:val="24"/>
        </w:rPr>
        <w:t>月</w:t>
      </w:r>
      <w:r w:rsidR="00EB51B4">
        <w:rPr>
          <w:rFonts w:asciiTheme="minorEastAsia" w:hAnsiTheme="minorEastAsia" w:hint="eastAsia"/>
          <w:sz w:val="24"/>
        </w:rPr>
        <w:t>10</w:t>
      </w:r>
      <w:r w:rsidRPr="00F37750">
        <w:rPr>
          <w:rFonts w:asciiTheme="minorEastAsia" w:hAnsiTheme="minorEastAsia" w:hint="eastAsia"/>
          <w:sz w:val="24"/>
        </w:rPr>
        <w:t>日</w:t>
      </w:r>
    </w:p>
    <w:sectPr w:rsidR="00C842F9" w:rsidRPr="00F37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C65C" w14:textId="77777777" w:rsidR="001859B9" w:rsidRDefault="001859B9" w:rsidP="00492E3F">
      <w:r>
        <w:separator/>
      </w:r>
    </w:p>
  </w:endnote>
  <w:endnote w:type="continuationSeparator" w:id="0">
    <w:p w14:paraId="39B10EA5" w14:textId="77777777" w:rsidR="001859B9" w:rsidRDefault="001859B9" w:rsidP="0049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B089" w14:textId="77777777" w:rsidR="001859B9" w:rsidRDefault="001859B9" w:rsidP="00492E3F">
      <w:r>
        <w:separator/>
      </w:r>
    </w:p>
  </w:footnote>
  <w:footnote w:type="continuationSeparator" w:id="0">
    <w:p w14:paraId="21F054CC" w14:textId="77777777" w:rsidR="001859B9" w:rsidRDefault="001859B9" w:rsidP="0049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M4YjYyYzJiNjA5MjMyMGIxYjRhMjg2Mjk0MTk3OGQifQ=="/>
    <w:docVar w:name="KSO_WPS_MARK_KEY" w:val="265befde-aeba-4959-8cef-0eecb5f161d5"/>
  </w:docVars>
  <w:rsids>
    <w:rsidRoot w:val="00C842F9"/>
    <w:rsid w:val="001859B9"/>
    <w:rsid w:val="001D1D28"/>
    <w:rsid w:val="00367506"/>
    <w:rsid w:val="004405DA"/>
    <w:rsid w:val="00492E3F"/>
    <w:rsid w:val="00612E13"/>
    <w:rsid w:val="006132D0"/>
    <w:rsid w:val="00700464"/>
    <w:rsid w:val="00833C1F"/>
    <w:rsid w:val="008525C4"/>
    <w:rsid w:val="009B1372"/>
    <w:rsid w:val="009C2467"/>
    <w:rsid w:val="00AD048B"/>
    <w:rsid w:val="00C828A3"/>
    <w:rsid w:val="00C842F9"/>
    <w:rsid w:val="00CC0A66"/>
    <w:rsid w:val="00D86572"/>
    <w:rsid w:val="00EB51B4"/>
    <w:rsid w:val="00F37750"/>
    <w:rsid w:val="05711AC2"/>
    <w:rsid w:val="2A905451"/>
    <w:rsid w:val="2D6F134E"/>
    <w:rsid w:val="2FDB716E"/>
    <w:rsid w:val="31DE6AA2"/>
    <w:rsid w:val="37EB7B3F"/>
    <w:rsid w:val="4A2D3EBB"/>
    <w:rsid w:val="6F6D0E8A"/>
    <w:rsid w:val="72FA3C5D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136E7"/>
  <w15:docId w15:val="{8E8560BE-28E0-449C-A363-4F0D569D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2E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2E3F"/>
    <w:rPr>
      <w:kern w:val="2"/>
      <w:sz w:val="18"/>
      <w:szCs w:val="18"/>
    </w:rPr>
  </w:style>
  <w:style w:type="paragraph" w:styleId="a5">
    <w:name w:val="footer"/>
    <w:basedOn w:val="a"/>
    <w:link w:val="a6"/>
    <w:rsid w:val="00492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2E3F"/>
    <w:rPr>
      <w:kern w:val="2"/>
      <w:sz w:val="18"/>
      <w:szCs w:val="18"/>
    </w:rPr>
  </w:style>
  <w:style w:type="character" w:styleId="a7">
    <w:name w:val="Hyperlink"/>
    <w:basedOn w:val="a0"/>
    <w:rsid w:val="00D8657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86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.xdsisu.edu.cn/2023/0306/c1959a39538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659</Words>
  <Characters>692</Characters>
  <Application>Microsoft Office Word</Application>
  <DocSecurity>0</DocSecurity>
  <Lines>30</Lines>
  <Paragraphs>27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晓 胡</cp:lastModifiedBy>
  <cp:revision>8</cp:revision>
  <dcterms:created xsi:type="dcterms:W3CDTF">2025-03-11T01:33:00Z</dcterms:created>
  <dcterms:modified xsi:type="dcterms:W3CDTF">2026-04-10T01:39:00Z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072D8FAB3B604E1AAFDD8B1D8A9E6805</vt:lpwstr>
  </property>
</Properties>
</file>