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关于做好2025年国家社科基金年度项目申报工作的通知</w:t>
      </w:r>
    </w:p>
    <w:p>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各院、中心、部、处：</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全国哲学社会科学工作办公室现就2025年国家社会科学基金年度项目申报有关事项公告如下。</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2025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二、本次受理申报的国家社会科学基金年度项目包括一般项目、重点项目、青年项目和西部项目。</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青年项目旨在加强对青年人才的扶持和培养，发挥青年学者优势，推进知识创新、理论创新、方法创新和应用创新。</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w:t>
      </w:r>
      <w:r>
        <w:rPr>
          <w:rFonts w:hint="eastAsia" w:ascii="方正仿宋_GB2312" w:hAnsi="方正仿宋_GB2312" w:eastAsia="方正仿宋_GB2312" w:cs="方正仿宋_GB2312"/>
          <w:b/>
          <w:bCs/>
          <w:sz w:val="24"/>
          <w:szCs w:val="24"/>
        </w:rPr>
        <w:t>本次申报不发布分学科具体课题指南</w:t>
      </w:r>
      <w:r>
        <w:rPr>
          <w:rFonts w:hint="eastAsia" w:ascii="方正仿宋_GB2312" w:hAnsi="方正仿宋_GB2312" w:eastAsia="方正仿宋_GB2312" w:cs="方正仿宋_GB2312"/>
          <w:sz w:val="24"/>
          <w:szCs w:val="24"/>
        </w:rPr>
        <w:t>。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习近平新时代中国特色社会主义思想体系化学理化研究阐释，马克思主义基本理论，马克思主义经典著作，毛泽东思想，中国特色社会主义理论体系；</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中国共产党史、新中国史、改革开放史、社会主义发展史，中国共产党历史上重要会议、重大事件、重要人物的史料收集整理与研究，党的十八大以来的历史性成就历史性变革；</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哲学社会科学各学科领域基础理论、学科史、方法论、前沿问题以及理论联系实际的研究，各学科建设自主知识体系的原创性概念、命题和理论研究等。</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选题表述要符合项目定位，突出问题意识、学科视角，科学严谨、简明规范，避免引起歧义或争议。申请人须在课题论证中提交《选题说明》（具体位置在申请书第二部分及课题论证活页第一条，不超过300字），简要介绍</w:t>
      </w:r>
      <w:r>
        <w:rPr>
          <w:rFonts w:hint="eastAsia" w:ascii="方正仿宋_GB2312" w:hAnsi="方正仿宋_GB2312" w:eastAsia="方正仿宋_GB2312" w:cs="方正仿宋_GB2312"/>
          <w:b w:val="0"/>
          <w:bCs w:val="0"/>
          <w:sz w:val="24"/>
          <w:szCs w:val="24"/>
        </w:rPr>
        <w:t>选题研究的</w:t>
      </w:r>
      <w:r>
        <w:rPr>
          <w:rFonts w:hint="eastAsia" w:ascii="方正仿宋_GB2312" w:hAnsi="方正仿宋_GB2312" w:eastAsia="方正仿宋_GB2312" w:cs="方正仿宋_GB2312"/>
          <w:b w:val="0"/>
          <w:bCs w:val="0"/>
          <w:sz w:val="24"/>
          <w:szCs w:val="24"/>
        </w:rPr>
        <w:t>核心问题、研究的视角等</w:t>
      </w:r>
      <w:r>
        <w:rPr>
          <w:rFonts w:hint="eastAsia" w:ascii="方正仿宋_GB2312" w:hAnsi="方正仿宋_GB2312" w:eastAsia="方正仿宋_GB2312" w:cs="方正仿宋_GB2312"/>
          <w:b w:val="0"/>
          <w:bCs w:val="0"/>
          <w:sz w:val="24"/>
          <w:szCs w:val="24"/>
          <w:lang w:eastAsia="zh-CN"/>
        </w:rPr>
        <w:t>。</w:t>
      </w:r>
      <w:r>
        <w:rPr>
          <w:rFonts w:hint="eastAsia" w:ascii="方正仿宋_GB2312" w:hAnsi="方正仿宋_GB2312" w:eastAsia="方正仿宋_GB2312" w:cs="方正仿宋_GB2312"/>
          <w:b/>
          <w:bCs/>
          <w:sz w:val="24"/>
          <w:szCs w:val="24"/>
        </w:rPr>
        <w:t>《选题说明》将作为项目评审中的重要内容</w:t>
      </w:r>
      <w:r>
        <w:rPr>
          <w:rFonts w:hint="eastAsia" w:ascii="方正仿宋_GB2312" w:hAnsi="方正仿宋_GB2312" w:eastAsia="方正仿宋_GB2312" w:cs="方正仿宋_GB2312"/>
          <w:sz w:val="24"/>
          <w:szCs w:val="24"/>
        </w:rPr>
        <w:t>。</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四、申请人须遵守中华人民共和国宪法和法律，遵守国家社会科学基金管理规定，具有独立开展研究和组织开展研究的能力，能够承担实质性研究工作，品行端正、学风优良，同时须具备下列相关条件：</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（一）重点项目和一般项目：具有副高级以上（含）专业技术职称（职务）或具有博士学位。申请人可根据自身研究基础、前期成果、课题论证质量、预期研究成果体量等，选择申报重点项目或一般项目。</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（二）青年项目：男性申请人年龄不超过35周岁（1990年4月25日后出生），女性申请人年龄不超过40周岁（1985年4月25日后出生）。</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（五）各项目课题组列入研究成员须征得本人同意并签字确认，否则视为违规申报。申请人可根据实际研究需要，吸收境外研究人员作为课题组成员。</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六、项目申报范围包括国家社会科学基金23个学科和2个</w:t>
      </w:r>
      <w:bookmarkStart w:id="0" w:name="OLE_LINK1"/>
      <w:r>
        <w:rPr>
          <w:rFonts w:hint="eastAsia" w:ascii="方正仿宋_GB2312" w:hAnsi="方正仿宋_GB2312" w:eastAsia="方正仿宋_GB2312" w:cs="方正仿宋_GB2312"/>
          <w:sz w:val="24"/>
          <w:szCs w:val="24"/>
        </w:rPr>
        <w:t>研究领域</w:t>
      </w:r>
      <w:bookmarkEnd w:id="0"/>
      <w:r>
        <w:rPr>
          <w:rFonts w:hint="eastAsia" w:ascii="方正仿宋_GB2312" w:hAnsi="方正仿宋_GB2312" w:eastAsia="方正仿宋_GB2312" w:cs="方正仿宋_GB2312"/>
          <w:sz w:val="24"/>
          <w:szCs w:val="24"/>
        </w:rPr>
        <w:t>，申请人须按照</w:t>
      </w:r>
      <w:bookmarkStart w:id="1" w:name="OLE_LINK2"/>
      <w:r>
        <w:rPr>
          <w:rFonts w:hint="eastAsia" w:ascii="方正仿宋_GB2312" w:hAnsi="方正仿宋_GB2312" w:eastAsia="方正仿宋_GB2312" w:cs="方正仿宋_GB2312"/>
          <w:sz w:val="24"/>
          <w:szCs w:val="24"/>
        </w:rPr>
        <w:t>《国家社会科学基金项目申报数据代码表》</w:t>
      </w:r>
      <w:bookmarkEnd w:id="1"/>
      <w:r>
        <w:rPr>
          <w:rFonts w:hint="eastAsia" w:ascii="方正仿宋_GB2312" w:hAnsi="方正仿宋_GB2312" w:eastAsia="方正仿宋_GB2312" w:cs="方正仿宋_GB2312"/>
          <w:sz w:val="24"/>
          <w:szCs w:val="24"/>
        </w:rPr>
        <w:t>填写《2025年国家社会科学基金年度项目申请书》（2025年3月制，以下简称《申请书》）。</w:t>
      </w:r>
      <w:r>
        <w:rPr>
          <w:rFonts w:hint="eastAsia" w:ascii="方正仿宋_GB2312" w:hAnsi="方正仿宋_GB2312" w:eastAsia="方正仿宋_GB2312" w:cs="方正仿宋_GB2312"/>
          <w:b/>
          <w:bCs/>
          <w:sz w:val="24"/>
          <w:szCs w:val="24"/>
        </w:rPr>
        <w:t>在原有23个申报学科的基础上，</w:t>
      </w:r>
      <w:r>
        <w:rPr>
          <w:rFonts w:hint="eastAsia" w:ascii="方正仿宋_GB2312" w:hAnsi="方正仿宋_GB2312" w:eastAsia="方正仿宋_GB2312" w:cs="方正仿宋_GB2312"/>
          <w:b/>
          <w:bCs/>
          <w:sz w:val="24"/>
          <w:szCs w:val="24"/>
          <w:lang w:val="en-US" w:eastAsia="zh-CN"/>
        </w:rPr>
        <w:t>今年</w:t>
      </w:r>
      <w:r>
        <w:rPr>
          <w:rFonts w:hint="eastAsia" w:ascii="方正仿宋_GB2312" w:hAnsi="方正仿宋_GB2312" w:eastAsia="方正仿宋_GB2312" w:cs="方正仿宋_GB2312"/>
          <w:b/>
          <w:bCs/>
          <w:sz w:val="24"/>
          <w:szCs w:val="24"/>
        </w:rPr>
        <w:t>增加了“古典学”和“科学技术与社会”两个研究领域。请涉及这两个</w:t>
      </w:r>
      <w:r>
        <w:rPr>
          <w:rFonts w:hint="eastAsia" w:ascii="方正仿宋_GB2312" w:hAnsi="方正仿宋_GB2312" w:eastAsia="方正仿宋_GB2312" w:cs="方正仿宋_GB2312"/>
          <w:b/>
          <w:bCs/>
          <w:sz w:val="24"/>
          <w:szCs w:val="24"/>
          <w:lang w:val="en-US" w:eastAsia="zh-CN"/>
        </w:rPr>
        <w:t>研究领域</w:t>
      </w:r>
      <w:r>
        <w:rPr>
          <w:rFonts w:hint="eastAsia" w:ascii="方正仿宋_GB2312" w:hAnsi="方正仿宋_GB2312" w:eastAsia="方正仿宋_GB2312" w:cs="方正仿宋_GB2312"/>
          <w:b/>
          <w:bCs/>
          <w:sz w:val="24"/>
          <w:szCs w:val="24"/>
        </w:rPr>
        <w:t>的申请人，仔细阅</w:t>
      </w:r>
      <w:r>
        <w:rPr>
          <w:rFonts w:hint="eastAsia" w:ascii="方正仿宋_GB2312" w:hAnsi="方正仿宋_GB2312" w:eastAsia="方正仿宋_GB2312" w:cs="方正仿宋_GB2312"/>
          <w:b/>
          <w:bCs/>
          <w:sz w:val="24"/>
          <w:szCs w:val="24"/>
          <w:lang w:val="en-US" w:eastAsia="zh-CN"/>
        </w:rPr>
        <w:t>读</w:t>
      </w:r>
      <w:r>
        <w:rPr>
          <w:rFonts w:hint="eastAsia" w:ascii="方正仿宋_GB2312" w:hAnsi="方正仿宋_GB2312" w:eastAsia="方正仿宋_GB2312" w:cs="方正仿宋_GB2312"/>
          <w:b/>
          <w:bCs/>
          <w:sz w:val="24"/>
          <w:szCs w:val="24"/>
        </w:rPr>
        <w:t>新的《国家社会科学基金项目申报数据代码表》</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lang w:val="en-US" w:eastAsia="zh-CN"/>
        </w:rPr>
        <w:t>附件3</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b/>
          <w:bCs/>
          <w:sz w:val="24"/>
          <w:szCs w:val="24"/>
        </w:rPr>
        <w:t>，按照新的学科领域设置申报</w:t>
      </w:r>
      <w:r>
        <w:rPr>
          <w:rFonts w:hint="eastAsia" w:ascii="方正仿宋_GB2312" w:hAnsi="方正仿宋_GB2312" w:eastAsia="方正仿宋_GB2312" w:cs="方正仿宋_GB2312"/>
          <w:b/>
          <w:bCs/>
          <w:sz w:val="24"/>
          <w:szCs w:val="24"/>
          <w:lang w:eastAsia="zh-CN"/>
        </w:rPr>
        <w:t>。</w:t>
      </w:r>
      <w:r>
        <w:rPr>
          <w:rFonts w:hint="eastAsia" w:ascii="方正仿宋_GB2312" w:hAnsi="方正仿宋_GB2312" w:eastAsia="方正仿宋_GB2312" w:cs="方正仿宋_GB2312"/>
          <w:sz w:val="24"/>
          <w:szCs w:val="24"/>
        </w:rPr>
        <w:t>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八</w:t>
      </w:r>
      <w:r>
        <w:rPr>
          <w:rFonts w:hint="eastAsia" w:ascii="方正仿宋_GB2312" w:hAnsi="方正仿宋_GB2312" w:eastAsia="方正仿宋_GB2312" w:cs="方正仿宋_GB2312"/>
          <w:sz w:val="24"/>
          <w:szCs w:val="24"/>
        </w:rPr>
        <w:t>、国家社会科学基金年度项目完成时限：基础理论研究一般为3—5年，应用对策研究一般为2—3年。</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九</w:t>
      </w:r>
      <w:r>
        <w:rPr>
          <w:rFonts w:hint="eastAsia" w:ascii="方正仿宋_GB2312" w:hAnsi="方正仿宋_GB2312" w:eastAsia="方正仿宋_GB2312" w:cs="方正仿宋_GB2312"/>
          <w:sz w:val="24"/>
          <w:szCs w:val="24"/>
        </w:rPr>
        <w:t>、为避免一题多报、交叉申请和重复立项，确保申请人有足够的时间和精力从事课题研究，2025年国家社会科学基金年度项目申报作如下限定：</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申请人只能申报一个国家社会科学基金年度项目，且不能作为课题组成员参与申报其他国家社会科学基金年度项目。课题组成员最多参与2个国家社会科学基金年度项目申请；在研国家级项目课题组成员最多参与1个国家社会科学基金年度项目申请。申报本次年度项目的申请人不能申报2025年国家社会科学基金重大项目。</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（二）在研国家社会科学基金项目、国家自然科学基金项目及其他国家级科研项目负责人，不得申报新的国家社会科学基金年度项目（结项证书标注日期在2025年4月25日之前）。</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（四）不得通过变换责任单位回避前述条款规定，不得将内容基本相同或相近的申报材料以不同申请人的名义申报。</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（七）不得使用与已出版的内容基本相同的研究成果申报国家社会科学基金项目。</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（八）立项后凡以国家社会科学基金项目名义发表阶段性成果或最终成果，不得同时标注其他基金项目资助字样。</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十、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十</w:t>
      </w:r>
      <w:r>
        <w:rPr>
          <w:rFonts w:hint="eastAsia" w:ascii="方正仿宋_GB2312" w:hAnsi="方正仿宋_GB2312" w:eastAsia="方正仿宋_GB2312" w:cs="方正仿宋_GB2312"/>
          <w:sz w:val="24"/>
          <w:szCs w:val="24"/>
          <w:lang w:val="en-US" w:eastAsia="zh-CN"/>
        </w:rPr>
        <w:t>一</w:t>
      </w:r>
      <w:r>
        <w:rPr>
          <w:rFonts w:hint="eastAsia" w:ascii="方正仿宋_GB2312" w:hAnsi="方正仿宋_GB2312" w:eastAsia="方正仿宋_GB2312" w:cs="方正仿宋_GB2312"/>
          <w:sz w:val="24"/>
          <w:szCs w:val="24"/>
        </w:rPr>
        <w:t>、申报纪律要求</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pPr>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十</w:t>
      </w:r>
      <w:r>
        <w:rPr>
          <w:rFonts w:hint="eastAsia" w:ascii="方正仿宋_GB2312" w:hAnsi="方正仿宋_GB2312" w:eastAsia="方正仿宋_GB2312" w:cs="方正仿宋_GB2312"/>
          <w:sz w:val="24"/>
          <w:szCs w:val="24"/>
          <w:lang w:val="en-US" w:eastAsia="zh-CN"/>
        </w:rPr>
        <w:t>二</w:t>
      </w:r>
      <w:r>
        <w:rPr>
          <w:rFonts w:hint="eastAsia" w:ascii="方正仿宋_GB2312" w:hAnsi="方正仿宋_GB2312" w:eastAsia="方正仿宋_GB2312" w:cs="方正仿宋_GB2312"/>
          <w:sz w:val="24"/>
          <w:szCs w:val="24"/>
        </w:rPr>
        <w:t>、校内申报安排</w:t>
      </w:r>
    </w:p>
    <w:p>
      <w:pPr>
        <w:ind w:firstLine="480" w:firstLineChars="200"/>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（一）请申请人按照《国家社会科学基金项目申报数据代码表》（附件3）填写2024年国家社会科学基金年度项目申请书（附件1）和国家社会科学基金年度项目课题论证活页（附件2）</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请科研秘书老师将汇总后的《申请书》、《论证活页》、《申报汇总表》（附件4）于</w:t>
      </w:r>
      <w:r>
        <w:rPr>
          <w:rFonts w:hint="eastAsia" w:ascii="方正仿宋_GB2312" w:hAnsi="方正仿宋_GB2312" w:eastAsia="方正仿宋_GB2312" w:cs="方正仿宋_GB2312"/>
          <w:b/>
          <w:bCs/>
          <w:sz w:val="24"/>
          <w:szCs w:val="24"/>
        </w:rPr>
        <w:t>4月</w:t>
      </w:r>
      <w:r>
        <w:rPr>
          <w:rFonts w:hint="eastAsia" w:ascii="方正仿宋_GB2312" w:hAnsi="方正仿宋_GB2312" w:eastAsia="方正仿宋_GB2312" w:cs="方正仿宋_GB2312"/>
          <w:b/>
          <w:bCs/>
          <w:sz w:val="24"/>
          <w:szCs w:val="24"/>
          <w:lang w:val="en-US" w:eastAsia="zh-CN"/>
        </w:rPr>
        <w:t>16</w:t>
      </w:r>
      <w:r>
        <w:rPr>
          <w:rFonts w:hint="eastAsia" w:ascii="方正仿宋_GB2312" w:hAnsi="方正仿宋_GB2312" w:eastAsia="方正仿宋_GB2312" w:cs="方正仿宋_GB2312"/>
          <w:b/>
          <w:bCs/>
          <w:sz w:val="24"/>
          <w:szCs w:val="24"/>
        </w:rPr>
        <w:t>日前</w:t>
      </w:r>
      <w:r>
        <w:rPr>
          <w:rFonts w:hint="eastAsia" w:ascii="方正仿宋_GB2312" w:hAnsi="方正仿宋_GB2312" w:eastAsia="方正仿宋_GB2312" w:cs="方正仿宋_GB2312"/>
          <w:sz w:val="24"/>
          <w:szCs w:val="24"/>
        </w:rPr>
        <w:t>发送至邮箱2421017@xdsisu.edu.cn。</w:t>
      </w:r>
      <w:bookmarkStart w:id="3" w:name="_GoBack"/>
      <w:bookmarkEnd w:id="3"/>
      <w:bookmarkStart w:id="2" w:name="OLE_LINK3"/>
      <w:r>
        <w:rPr>
          <w:rFonts w:hint="eastAsia" w:ascii="方正仿宋_GB2312" w:hAnsi="方正仿宋_GB2312" w:eastAsia="方正仿宋_GB2312" w:cs="方正仿宋_GB2312"/>
          <w:sz w:val="24"/>
          <w:szCs w:val="24"/>
          <w:lang w:val="en-US" w:eastAsia="zh-CN"/>
        </w:rPr>
        <w:t>本阶段仅需提供电子版材料</w:t>
      </w:r>
      <w:bookmarkEnd w:id="2"/>
      <w:r>
        <w:rPr>
          <w:rFonts w:hint="eastAsia" w:ascii="方正仿宋_GB2312" w:hAnsi="方正仿宋_GB2312" w:eastAsia="方正仿宋_GB2312" w:cs="方正仿宋_GB2312"/>
          <w:sz w:val="24"/>
          <w:szCs w:val="24"/>
          <w:lang w:val="en-US" w:eastAsia="zh-CN"/>
        </w:rPr>
        <w:t>。</w:t>
      </w:r>
    </w:p>
    <w:p>
      <w:pPr>
        <w:ind w:firstLine="240" w:firstLineChars="1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（二）202</w:t>
      </w:r>
      <w:r>
        <w:rPr>
          <w:rFonts w:hint="eastAsia" w:ascii="方正仿宋_GB2312" w:hAnsi="方正仿宋_GB2312" w:eastAsia="方正仿宋_GB2312" w:cs="方正仿宋_GB2312"/>
          <w:sz w:val="24"/>
          <w:szCs w:val="24"/>
          <w:lang w:val="en-US" w:eastAsia="zh-CN"/>
        </w:rPr>
        <w:t>5</w:t>
      </w:r>
      <w:r>
        <w:rPr>
          <w:rFonts w:hint="eastAsia" w:ascii="方正仿宋_GB2312" w:hAnsi="方正仿宋_GB2312" w:eastAsia="方正仿宋_GB2312" w:cs="方正仿宋_GB2312"/>
          <w:sz w:val="24"/>
          <w:szCs w:val="24"/>
        </w:rPr>
        <w:t>年国家社会科学基金年度项目继续实行限额申报，学校将组织专家评审，择优报送</w:t>
      </w:r>
      <w:r>
        <w:rPr>
          <w:rFonts w:hint="eastAsia" w:ascii="方正仿宋_GB2312" w:hAnsi="方正仿宋_GB2312" w:eastAsia="方正仿宋_GB2312" w:cs="方正仿宋_GB2312"/>
          <w:sz w:val="24"/>
          <w:szCs w:val="24"/>
          <w:lang w:eastAsia="zh-CN"/>
        </w:rPr>
        <w:t>，</w:t>
      </w:r>
      <w:r>
        <w:rPr>
          <w:rFonts w:hint="eastAsia" w:ascii="方正仿宋_GB2312" w:hAnsi="方正仿宋_GB2312" w:eastAsia="方正仿宋_GB2312" w:cs="方正仿宋_GB2312"/>
          <w:sz w:val="24"/>
          <w:szCs w:val="24"/>
          <w:lang w:val="en-US" w:eastAsia="zh-CN"/>
        </w:rPr>
        <w:t>后续申报工作另行通知</w:t>
      </w:r>
      <w:r>
        <w:rPr>
          <w:rFonts w:hint="eastAsia" w:ascii="方正仿宋_GB2312" w:hAnsi="方正仿宋_GB2312" w:eastAsia="方正仿宋_GB2312" w:cs="方正仿宋_GB2312"/>
          <w:sz w:val="24"/>
          <w:szCs w:val="24"/>
        </w:rPr>
        <w:t>。</w:t>
      </w:r>
    </w:p>
    <w:p>
      <w:pPr>
        <w:ind w:firstLine="4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联系人：黄鉴、刘云溪   </w:t>
      </w:r>
    </w:p>
    <w:p>
      <w:pPr>
        <w:ind w:firstLine="4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联系方式：51278537、51278077或企业微信</w:t>
      </w:r>
    </w:p>
    <w:p>
      <w:pPr>
        <w:wordWrap w:val="0"/>
        <w:ind w:firstLine="420"/>
        <w:jc w:val="righ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科研处    </w:t>
      </w:r>
    </w:p>
    <w:p>
      <w:pPr>
        <w:ind w:firstLine="420"/>
        <w:jc w:val="right"/>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2025年3月26日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D5763E0-7FAC-47D2-8734-43CD343EAC1F}"/>
  </w:font>
  <w:font w:name="方正仿宋_GB2312">
    <w:panose1 w:val="02000000000000000000"/>
    <w:charset w:val="86"/>
    <w:family w:val="auto"/>
    <w:pitch w:val="default"/>
    <w:sig w:usb0="A00002BF" w:usb1="184F6CFA" w:usb2="00000012" w:usb3="00000000" w:csb0="00040001" w:csb1="00000000"/>
    <w:embedRegular r:id="rId2" w:fontKey="{928F5BE5-633D-4085-A34B-B8B452E6D0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s>
  <w:rsids>
    <w:rsidRoot w:val="00000000"/>
    <w:rsid w:val="14773A8D"/>
    <w:rsid w:val="16F07B27"/>
    <w:rsid w:val="1DDB6ACC"/>
    <w:rsid w:val="2375388E"/>
    <w:rsid w:val="259911C8"/>
    <w:rsid w:val="33BD1B3C"/>
    <w:rsid w:val="35D71BFB"/>
    <w:rsid w:val="3FEC4A80"/>
    <w:rsid w:val="4DE90850"/>
    <w:rsid w:val="52821EAF"/>
    <w:rsid w:val="55684751"/>
    <w:rsid w:val="587D57C9"/>
    <w:rsid w:val="65C5543C"/>
    <w:rsid w:val="723B7842"/>
    <w:rsid w:val="7253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2025-03-26T01:26:58Z</dcterms:created>
  <dc:creator>hp-3</dc:creator>
  <cp:lastModifiedBy>云溪</cp:lastModifiedBy>
  <dcterms:modified xsi:type="dcterms:W3CDTF">2025-03-26T07:44:40Z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8D3EDF374AD44123986F616C8DE2B3C7</vt:lpwstr>
  </property>
</Properties>
</file>