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  <w:docVar w:name="KSO_WPS_MARK_KEY" w:val="5d881786-881c-49b5-9034-ae6cfb4298ea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C040BD3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8</Pages>
  <Words>1418</Words>
  <Characters>1443</Characters>
  <Lines>30</Lines>
  <Paragraphs>8</Paragraphs>
  <TotalTime>204</TotalTime>
  <ScaleCrop>false</ScaleCrop>
  <LinksUpToDate>false</LinksUpToDate>
  <CharactersWithSpaces>2012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云溪</cp:lastModifiedBy>
  <cp:lastPrinted>2024-09-26T22:50:00Z</cp:lastPrinted>
  <dcterms:modified xsi:type="dcterms:W3CDTF">2024-09-29T05:49:16Z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2052-11.1.0.12165</vt:lpwstr>
  </property>
  <property fmtid="{D5CDD505-2E9C-101B-9397-08002B2CF9AE}" pid="6" name="ICV">
    <vt:lpwstr>1A7756319D5D462A842F72005AF8802B</vt:lpwstr>
  </property>
</Properties>
</file>